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bookmarkStart w:id="7" w:name="_GoBack"/>
      <w:bookmarkEnd w:id="7"/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生态环境保护管理指标分值</w:t>
      </w:r>
    </w:p>
    <w:p>
      <w:pPr>
        <w:pStyle w:val="2"/>
        <w:rPr>
          <w:rFonts w:hint="default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523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生态保护修复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（25分）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1.1</w:t>
            </w:r>
            <w:bookmarkStart w:id="0" w:name="_Hlk127892473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生态</w:t>
            </w:r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文明建设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自然保护地及生态保护红线监管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62" w:firstLineChars="12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1.3生态保护修复工程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62" w:firstLineChars="12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1.4生物多样性调查监测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环境污染防治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（24分）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2.1</w:t>
            </w:r>
            <w:bookmarkStart w:id="1" w:name="_Hlk127970329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精准治污科学治污举措</w:t>
            </w:r>
            <w:bookmarkEnd w:id="1"/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2.2排污许可制度落实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62" w:firstLineChars="12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2.3主要污染物排放强度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62" w:firstLineChars="12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2.4农业面源污染防治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62" w:firstLineChars="12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</w:t>
            </w:r>
            <w:bookmarkStart w:id="2" w:name="_Hlk127974429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5开展新污染物防治</w:t>
            </w:r>
            <w:bookmarkEnd w:id="2"/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绿色低碳发展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3.1产业结构优化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3.2单位地区生产总值二氧化碳排放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</w:t>
            </w:r>
            <w:bookmarkStart w:id="3" w:name="_Hlk127868601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</w:t>
            </w:r>
            <w:bookmarkEnd w:id="3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生态产品价值实现机制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3.4生态环境保护和治理支出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4</w:t>
            </w:r>
            <w:bookmarkStart w:id="4" w:name="_Hlk127892421"/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城乡人居环境建设</w:t>
            </w:r>
            <w:bookmarkEnd w:id="4"/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4.1城乡生活污水处理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62" w:firstLineChars="12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4.2城乡生活垃圾无害化处理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4.3</w:t>
            </w:r>
            <w:bookmarkStart w:id="5" w:name="_Hlk128378476"/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 xml:space="preserve"> </w:t>
            </w:r>
            <w:bookmarkEnd w:id="5"/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绿美云南建设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4.4城乡饮用水水质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工作组织情况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（2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生态环境保护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eastAsia="zh-CN"/>
              </w:rPr>
              <w:t>责任清单制度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年度实施方案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工作组织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</w:t>
            </w:r>
            <w:bookmarkStart w:id="6" w:name="_Hlk128155475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工作经费保障</w:t>
            </w:r>
            <w:bookmarkEnd w:id="6"/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自查报告质量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  <w:t>100分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9A25"/>
    <w:rsid w:val="33FF9AC3"/>
    <w:rsid w:val="FFBE9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99"/>
    <w:pPr>
      <w:spacing w:after="120"/>
      <w:ind w:left="420" w:leftChars="200" w:firstLine="420" w:firstLineChars="200"/>
    </w:pPr>
    <w:rPr>
      <w:sz w:val="28"/>
      <w:szCs w:val="2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2024-07-09T23:42:00Z</dcterms:created>
  <dc:creator>user</dc:creator>
  <cp:lastModifiedBy>user</cp:lastModifiedBy>
  <dcterms:modified xsi:type="dcterms:W3CDTF">2024-07-09T17:18:34Z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38EBD45B100CA364E6E98C66EDB8F546_41</vt:lpwstr>
  </property>
</Properties>
</file>