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云南易门产业园区管理委员会</w:t>
      </w:r>
    </w:p>
    <w:p>
      <w:pPr>
        <w:snapToGrid w:val="0"/>
        <w:spacing w:line="57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2024年部门预算公开空表说明</w:t>
      </w:r>
    </w:p>
    <w:p>
      <w:pPr>
        <w:pStyle w:val="7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根据相关要求，现将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云南易门产业园区管理委员会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年部门预算公开空表说明如下：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云南易门产业园区管理委员会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年部门预算公开中预算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08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表（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部门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政府购买服务预算表）、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09-1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表（对下转移支付预算表）、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09-2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表（对下转移支付绩效目标表）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、10表（新增资产配置表）、11表（上级补助项目支出预算表）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无数据，因此在202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年部门预算公开中，该表数据为空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  <w:t>特此说明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840" w:firstLineChars="1200"/>
        <w:jc w:val="right"/>
        <w:textAlignment w:val="auto"/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>云南易门产业园区管理委员会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firstLine="5120" w:firstLineChars="1600"/>
        <w:jc w:val="right"/>
        <w:textAlignment w:val="auto"/>
        <w:rPr>
          <w:rFonts w:hint="default" w:ascii="华文仿宋" w:hAnsi="华文仿宋" w:eastAsia="华文仿宋" w:cs="华文仿宋"/>
          <w:spacing w:val="0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pacing w:val="0"/>
          <w:sz w:val="32"/>
          <w:szCs w:val="32"/>
          <w:lang w:val="en-US" w:eastAsia="zh-CN"/>
        </w:rPr>
        <w:t>2024年2月19日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ind w:firstLine="5440" w:firstLineChars="17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MWYxN2FkNDhjMTVlNjgyNDExNTdjMDBlYjMxOGQifQ=="/>
    <w:docVar w:name="KSO_WPS_MARK_KEY" w:val="0bb77ec5-837d-4b3c-a75a-5b615a29a5ab"/>
  </w:docVars>
  <w:rsids>
    <w:rsidRoot w:val="00000000"/>
    <w:rsid w:val="05127D25"/>
    <w:rsid w:val="05D43A5D"/>
    <w:rsid w:val="0A6810C8"/>
    <w:rsid w:val="0D031431"/>
    <w:rsid w:val="10CC2F6D"/>
    <w:rsid w:val="266A3557"/>
    <w:rsid w:val="2A005311"/>
    <w:rsid w:val="2C4D4822"/>
    <w:rsid w:val="37DA38D2"/>
    <w:rsid w:val="38061539"/>
    <w:rsid w:val="39607D5D"/>
    <w:rsid w:val="47F63F4B"/>
    <w:rsid w:val="4ECC73FE"/>
    <w:rsid w:val="508255F8"/>
    <w:rsid w:val="5D892232"/>
    <w:rsid w:val="629D2A42"/>
    <w:rsid w:val="6BC3739D"/>
    <w:rsid w:val="727C5FB1"/>
    <w:rsid w:val="7861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正文首行缩进 21"/>
    <w:basedOn w:val="1"/>
    <w:qFormat/>
    <w:uiPriority w:val="0"/>
    <w:pPr>
      <w:spacing w:after="120"/>
      <w:ind w:left="420" w:leftChars="200" w:firstLine="420" w:firstLineChars="200"/>
    </w:pPr>
    <w:rPr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233</Characters>
  <Lines>0</Lines>
  <Paragraphs>0</Paragraphs>
  <TotalTime>12</TotalTime>
  <ScaleCrop>false</ScaleCrop>
  <LinksUpToDate>false</LinksUpToDate>
  <CharactersWithSpaces>233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2022-01-26T02:25:00Z</dcterms:created>
  <dc:creator>Administrator</dc:creator>
  <cp:lastModifiedBy>王艳红</cp:lastModifiedBy>
  <dcterms:modified xsi:type="dcterms:W3CDTF">2024-02-23T03:16:24Z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8DC413DCC85E4230B1BB9BE2B09A82AA_13</vt:lpwstr>
  </property>
</Properties>
</file>