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易门瑞元出租车客运服务有限公司关于下达2023年度城市交通发展奖励资金（费改税部分）分配方案</w:t>
      </w:r>
      <w:bookmarkEnd w:id="0"/>
    </w:p>
    <w:bookmarkEnd w:id="1"/>
    <w:p w14:paraId="65D12C91">
      <w:pPr>
        <w:jc w:val="left"/>
        <w:rPr>
          <w:rFonts w:hint="eastAsia"/>
          <w:sz w:val="30"/>
          <w:szCs w:val="30"/>
          <w:lang w:val="en-US" w:eastAsia="zh-CN"/>
        </w:rPr>
      </w:pPr>
    </w:p>
    <w:p w14:paraId="3B86C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易门县交通运输局:</w:t>
      </w:r>
    </w:p>
    <w:p w14:paraId="444BD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玉溪市交通运输综合行政执法支队易门大队:</w:t>
      </w:r>
    </w:p>
    <w:p w14:paraId="45AA6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根据《玉溪市财政局关于下达2023年度农村客运补贴资金城市交通发展奖励资金的通知》玉财建【2024】147号文件，结合城市交通发展奖励资金，制定车辆城市交通发展奖励资金分配方案如下：</w:t>
      </w:r>
    </w:p>
    <w:p w14:paraId="6AE5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公司共有38辆巡游出租车，2023年1月1日起有10辆新能源比亚迪巡游出租车在运营，28辆广汽埃安巡游出租车从2023年3月份陆续上新运营，财政给予我公司城市交通发展奖励资金¥20.75万元，2023年巡游出租车运营实际总里程2213902公里，分配方式按:城市交通发展奖励资金¥20.75万元÷2023年运营实际总里程2213902公里=0.094元/公里,每辆车车辆营运里程×0.094=车辆城市交通发展奖励资金。</w:t>
      </w:r>
    </w:p>
    <w:p w14:paraId="74B9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该分配方案上报，敬请易门县交通运输局、玉溪市交通运输综合行政执法支队易门大队给予审核、审批。</w:t>
      </w:r>
    </w:p>
    <w:p w14:paraId="6442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990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易门瑞元出租车客运服务有限公司</w:t>
      </w:r>
    </w:p>
    <w:p w14:paraId="6721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5688E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18B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易门瑞元出租车客运服务有限公司关于下达2023年度城市交通发展奖励资金（涨价部分）分配方案</w:t>
      </w:r>
    </w:p>
    <w:p w14:paraId="0BB1F040">
      <w:pPr>
        <w:jc w:val="left"/>
        <w:rPr>
          <w:rFonts w:hint="eastAsia"/>
          <w:sz w:val="30"/>
          <w:szCs w:val="30"/>
          <w:lang w:val="en-US" w:eastAsia="zh-CN"/>
        </w:rPr>
      </w:pPr>
    </w:p>
    <w:p w14:paraId="5300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易门县交通运输局:</w:t>
      </w:r>
    </w:p>
    <w:p w14:paraId="1FBBB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玉溪市交通运输综合行政执法支队易门大队:</w:t>
      </w:r>
    </w:p>
    <w:p w14:paraId="393FA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根据《玉溪市财政局关于下达2023年度农村客运补贴资金城市交通发展奖励资金的通知》玉财建【2024】147号文件，结合城市交通发展奖励资金，制定车辆城市交通发展奖励资金分配方案如下：</w:t>
      </w:r>
    </w:p>
    <w:p w14:paraId="59EE5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我公司共有38辆巡游出租车，2023年1月1日起有10辆新能源比亚迪巡游出租车在运营，28辆广汽埃安巡游出租车从2023年3月份陆续上新运营，财政给予我公司城市交通发展奖励资金¥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该部分资金按照年底运营车辆数进行平均分配，2023年底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我公司共有38辆巡游出租车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，其中37辆车每辆车补助1579.00元，一辆公司公车公营出租车补助1577.00元，合计60000.00元。</w:t>
      </w:r>
    </w:p>
    <w:p w14:paraId="76429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该分配方案上报，敬请易门县交通运输局、玉溪市交通运输综合行政执法支队易门大队给予审核、审批。</w:t>
      </w:r>
    </w:p>
    <w:p w14:paraId="4ED9D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477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易门瑞元出租车客运服务有限公司</w:t>
      </w:r>
    </w:p>
    <w:p w14:paraId="78C0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 w14:paraId="26D9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E339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92F3E"/>
    <w:rsid w:val="01177201"/>
    <w:rsid w:val="23424069"/>
    <w:rsid w:val="2F736940"/>
    <w:rsid w:val="2FC92F3E"/>
    <w:rsid w:val="37800E75"/>
    <w:rsid w:val="4588524B"/>
    <w:rsid w:val="4DD24975"/>
    <w:rsid w:val="55DF2C65"/>
    <w:rsid w:val="5A0F7891"/>
    <w:rsid w:val="5E1436C8"/>
    <w:rsid w:val="63A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2</Pages>
  <Words>178</Words>
  <Characters>214</Characters>
  <Lines>0</Lines>
  <Paragraphs>0</Paragraphs>
  <TotalTime>8</TotalTime>
  <ScaleCrop>false</ScaleCrop>
  <LinksUpToDate>false</LinksUpToDate>
  <CharactersWithSpaces>214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2025-02-18T06:58:00Z</dcterms:created>
  <dc:creator>樱花语</dc:creator>
  <cp:lastModifiedBy>Administrator</cp:lastModifiedBy>
  <cp:lastPrinted>2025-02-28T03:25:00Z</cp:lastPrinted>
  <dcterms:modified xsi:type="dcterms:W3CDTF">2025-11-25T01:22:29Z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C66F7CB47F444AC4A4F70227945ABD4E_13</vt:lpwstr>
  </property>
  <property fmtid="{D5CDD505-2E9C-101B-9397-08002B2CF9AE}" pid="4" name="KSOTemplateDocerSaveRecord">
    <vt:lpwstr>eyJoZGlkIjoiNTZjYmQzNDkwNWU1MDYxOTk4YmU0MmNjZDA3ZTc5OWYiLCJ1c2VySWQiOiIxMDA4NzIyMzgzIn0=</vt:lpwstr>
  </property>
</Properties>
</file>