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2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5C50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0118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易门县浦贝彝族乡人民政府2026年部门</w:t>
      </w:r>
    </w:p>
    <w:p w14:paraId="35AE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预算公开空表说明</w:t>
      </w:r>
    </w:p>
    <w:bookmarkEnd w:id="0"/>
    <w:p w14:paraId="1AB0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根据相关要求，现将易门县浦贝彝族乡人民政府202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年部门预算公开空表说明如下：</w:t>
      </w:r>
    </w:p>
    <w:p w14:paraId="3997D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易门县浦贝彝族乡人民政府202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部门预算公开中预算表06（2026年部门政府性基金预算支出预算表）、表08（2026年部门政府购买服务预算表）、表09-1（2026年对下转移支付预算表）、表09-2（2026年对下转移支付绩效目标表）、表10（2026年新增资产配置表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、表11（2026年上级补助项目支出预算表）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无数据，因此在202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年部门预算公开中，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表数据为空。</w:t>
      </w:r>
    </w:p>
    <w:p w14:paraId="6CB4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特此说明</w:t>
      </w:r>
    </w:p>
    <w:p w14:paraId="4136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E71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A5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D1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易门县浦贝彝族乡人民政府</w:t>
      </w:r>
    </w:p>
    <w:p w14:paraId="2CA5F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7791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7F5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EA700CC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DE4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D4BD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D4BD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482E"/>
    <w:rsid w:val="05127D25"/>
    <w:rsid w:val="05D43A5D"/>
    <w:rsid w:val="0BE720E3"/>
    <w:rsid w:val="0D031431"/>
    <w:rsid w:val="10CC2F6D"/>
    <w:rsid w:val="266A3557"/>
    <w:rsid w:val="29AC3058"/>
    <w:rsid w:val="2A005311"/>
    <w:rsid w:val="38061539"/>
    <w:rsid w:val="39607D5D"/>
    <w:rsid w:val="433A4AF7"/>
    <w:rsid w:val="4ECC73FE"/>
    <w:rsid w:val="508255F8"/>
    <w:rsid w:val="629D2A42"/>
    <w:rsid w:val="704B5256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276</Characters>
  <Lines>0</Lines>
  <Paragraphs>0</Paragraphs>
  <TotalTime>77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WPS_1496665447</cp:lastModifiedBy>
  <dcterms:modified xsi:type="dcterms:W3CDTF">2026-03-09T01:18:56Z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B1C3CE8448B6431CA1D0F7939C3A3418_13</vt:lpwstr>
  </property>
  <property fmtid="{D5CDD505-2E9C-101B-9397-08002B2CF9AE}" pid="4" name="KSOTemplateDocerSaveRecord">
    <vt:lpwstr>eyJoZGlkIjoiN2IxZWViNjQ3ZWYzYjI4ZDk0ZTI4YWJjNDQ4ODM3MWIiLCJ1c2VySWQiOiIyODM5NjI0ODMifQ==</vt:lpwstr>
  </property>
</Properties>
</file>